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76C93C3"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0A4317" w:rsidRPr="000A4317">
        <w:rPr>
          <w:b/>
          <w:i/>
          <w:noProof/>
          <w:sz w:val="28"/>
        </w:rPr>
        <w:t>R4-2211147</w:t>
      </w:r>
      <w:bookmarkStart w:id="0" w:name="_GoBack"/>
      <w:bookmarkEnd w:id="0"/>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2FA67832" w:rsidR="00855D79" w:rsidRPr="00410371" w:rsidRDefault="00F62449" w:rsidP="00382BE7">
            <w:pPr>
              <w:pStyle w:val="CRCoverPage"/>
              <w:spacing w:after="0"/>
              <w:jc w:val="center"/>
              <w:rPr>
                <w:noProof/>
              </w:rPr>
            </w:pPr>
            <w:r>
              <w:rPr>
                <w:b/>
                <w:noProof/>
                <w:sz w:val="28"/>
                <w:lang w:eastAsia="zh-CN"/>
              </w:rPr>
              <w:t>2369</w:t>
            </w:r>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4722BE70" w:rsidR="00855D79" w:rsidRPr="00410371" w:rsidRDefault="006F6A23" w:rsidP="00382BE7">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7D6871C" w:rsidR="00855D79" w:rsidRDefault="00372FE8" w:rsidP="00382BE7">
            <w:pPr>
              <w:pStyle w:val="CRCoverPage"/>
              <w:spacing w:after="0"/>
              <w:ind w:left="100"/>
              <w:rPr>
                <w:noProof/>
              </w:rPr>
            </w:pPr>
            <w:r w:rsidRPr="00372FE8">
              <w:t>CR on SDT RRM requirements</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BAFFFC4" w:rsidR="00855D79" w:rsidRDefault="00372FE8" w:rsidP="00382BE7">
            <w:pPr>
              <w:pStyle w:val="CRCoverPage"/>
              <w:spacing w:after="0"/>
              <w:ind w:left="100"/>
              <w:rPr>
                <w:noProof/>
              </w:rPr>
            </w:pPr>
            <w:r w:rsidRPr="00372FE8">
              <w:rPr>
                <w:rFonts w:cs="Arial"/>
                <w:sz w:val="18"/>
                <w:szCs w:val="18"/>
                <w:lang w:eastAsia="ja-JP"/>
              </w:rPr>
              <w:t>NR_SmallData_INACTIVE-Core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62738A69"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372FE8">
              <w:rPr>
                <w:rFonts w:cs="Arial"/>
                <w:noProof/>
                <w:lang w:eastAsia="zh-CN"/>
              </w:rPr>
              <w:t>SDT</w:t>
            </w:r>
            <w:r w:rsidR="00453C55">
              <w:rPr>
                <w:rFonts w:cs="Arial"/>
                <w:noProof/>
                <w:lang w:eastAsia="zh-CN"/>
              </w:rPr>
              <w:t xml:space="preserve"> </w:t>
            </w:r>
            <w:r w:rsidR="002076C1">
              <w:rPr>
                <w:rFonts w:cs="Arial"/>
                <w:noProof/>
                <w:lang w:eastAsia="zh-CN"/>
              </w:rPr>
              <w:t>requirements</w:t>
            </w:r>
            <w:r>
              <w:rPr>
                <w:rFonts w:cs="Arial"/>
                <w:noProof/>
                <w:lang w:eastAsia="zh-CN"/>
              </w:rPr>
              <w:t>:</w:t>
            </w:r>
          </w:p>
          <w:p w14:paraId="4B6E3D27" w14:textId="623A6C7B" w:rsidR="00372FE8" w:rsidRPr="00372FE8" w:rsidRDefault="00372FE8" w:rsidP="00855D79">
            <w:pPr>
              <w:pStyle w:val="CRCoverPage"/>
              <w:numPr>
                <w:ilvl w:val="0"/>
                <w:numId w:val="32"/>
              </w:numPr>
              <w:spacing w:after="0"/>
              <w:rPr>
                <w:rFonts w:cs="Arial"/>
                <w:noProof/>
                <w:lang w:eastAsia="zh-CN"/>
              </w:rPr>
            </w:pPr>
            <w:r>
              <w:rPr>
                <w:rFonts w:cs="Arial"/>
                <w:noProof/>
                <w:lang w:eastAsia="zh-CN"/>
              </w:rPr>
              <w:t>The introduction clause is FFS</w:t>
            </w:r>
          </w:p>
          <w:p w14:paraId="2D0F7656" w14:textId="1F501C22" w:rsidR="00855D79" w:rsidRPr="006F6A23" w:rsidRDefault="00372FE8" w:rsidP="006F6A23">
            <w:pPr>
              <w:pStyle w:val="CRCoverPage"/>
              <w:numPr>
                <w:ilvl w:val="0"/>
                <w:numId w:val="32"/>
              </w:numPr>
              <w:spacing w:after="0"/>
              <w:rPr>
                <w:rFonts w:cs="Arial"/>
                <w:noProof/>
                <w:lang w:eastAsia="zh-CN"/>
              </w:rPr>
            </w:pPr>
            <w:r>
              <w:rPr>
                <w:lang w:eastAsia="zh-CN"/>
              </w:rPr>
              <w:t>Value for X1 and Z is TBD</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4BB4CC65" w:rsidR="00855D79" w:rsidRDefault="00855D79" w:rsidP="00855D79">
            <w:pPr>
              <w:pStyle w:val="CRCoverPage"/>
              <w:spacing w:after="0"/>
              <w:rPr>
                <w:rFonts w:cs="Arial"/>
                <w:noProof/>
                <w:lang w:eastAsia="zh-CN"/>
              </w:rPr>
            </w:pPr>
            <w:r>
              <w:rPr>
                <w:noProof/>
                <w:lang w:eastAsia="zh-CN"/>
              </w:rPr>
              <w:t xml:space="preserve">Update the </w:t>
            </w:r>
            <w:r w:rsidR="00372FE8">
              <w:rPr>
                <w:rFonts w:cs="Arial"/>
                <w:noProof/>
                <w:lang w:eastAsia="zh-CN"/>
              </w:rPr>
              <w:t>SDT</w:t>
            </w:r>
            <w:r w:rsidR="00453C55">
              <w:rPr>
                <w:rFonts w:cs="Arial"/>
                <w:noProof/>
                <w:lang w:eastAsia="zh-CN"/>
              </w:rPr>
              <w:t xml:space="preserve"> requirements</w:t>
            </w:r>
            <w:r>
              <w:rPr>
                <w:rFonts w:cs="Arial"/>
                <w:noProof/>
                <w:lang w:eastAsia="zh-CN"/>
              </w:rPr>
              <w:t>:</w:t>
            </w:r>
          </w:p>
          <w:p w14:paraId="54B3C6F1" w14:textId="62CBBAA5" w:rsidR="00372FE8" w:rsidRPr="00372FE8" w:rsidRDefault="00372FE8" w:rsidP="00372FE8">
            <w:pPr>
              <w:pStyle w:val="CRCoverPage"/>
              <w:numPr>
                <w:ilvl w:val="0"/>
                <w:numId w:val="33"/>
              </w:numPr>
              <w:spacing w:after="0"/>
              <w:rPr>
                <w:rFonts w:cs="Arial"/>
                <w:noProof/>
                <w:lang w:eastAsia="zh-CN"/>
              </w:rPr>
            </w:pPr>
            <w:r>
              <w:rPr>
                <w:rFonts w:cs="Arial"/>
                <w:noProof/>
                <w:lang w:eastAsia="zh-CN"/>
              </w:rPr>
              <w:t>Add contents for introduction clause</w:t>
            </w:r>
          </w:p>
          <w:p w14:paraId="0B668866" w14:textId="43A1511C" w:rsidR="00453C55" w:rsidRPr="006F6A23" w:rsidRDefault="00372FE8" w:rsidP="006F6A23">
            <w:pPr>
              <w:pStyle w:val="CRCoverPage"/>
              <w:numPr>
                <w:ilvl w:val="0"/>
                <w:numId w:val="33"/>
              </w:numPr>
              <w:spacing w:after="0"/>
              <w:rPr>
                <w:rFonts w:cs="Arial"/>
                <w:noProof/>
                <w:lang w:eastAsia="zh-CN"/>
              </w:rPr>
            </w:pPr>
            <w:r>
              <w:rPr>
                <w:lang w:eastAsia="zh-CN"/>
              </w:rPr>
              <w:t xml:space="preserve">Add exact value for X1 and Z </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07D7F38" w:rsidR="00855D79" w:rsidRDefault="002076C1" w:rsidP="00372FE8">
            <w:pPr>
              <w:pStyle w:val="CRCoverPage"/>
              <w:spacing w:after="0"/>
              <w:ind w:left="100"/>
              <w:rPr>
                <w:noProof/>
              </w:rPr>
            </w:pPr>
            <w:r>
              <w:rPr>
                <w:noProof/>
                <w:lang w:eastAsia="zh-CN"/>
              </w:rPr>
              <w:t>The</w:t>
            </w:r>
            <w:r w:rsidR="00372FE8">
              <w:rPr>
                <w:rFonts w:cs="Arial"/>
                <w:noProof/>
                <w:lang w:eastAsia="zh-CN"/>
              </w:rPr>
              <w:t xml:space="preserve"> SDT</w:t>
            </w:r>
            <w:r w:rsidR="00453C55">
              <w:rPr>
                <w:rFonts w:cs="Arial"/>
                <w:noProof/>
                <w:lang w:eastAsia="zh-CN"/>
              </w:rPr>
              <w:t xml:space="preserve"> requirements</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EB17844" w:rsidR="00855D79" w:rsidRDefault="00DC2B41" w:rsidP="006F6A23">
            <w:pPr>
              <w:pStyle w:val="CRCoverPage"/>
              <w:spacing w:after="0"/>
              <w:ind w:left="100"/>
              <w:rPr>
                <w:noProof/>
              </w:rPr>
            </w:pPr>
            <w:r>
              <w:rPr>
                <w:noProof/>
                <w:lang w:eastAsia="zh-CN"/>
              </w:rPr>
              <w:t xml:space="preserve">5.5.1, 5.5.3, </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769CA0A"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078A67F"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4F9806D7"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30F53210" w14:textId="497536A5" w:rsidR="00372FE8" w:rsidRDefault="00372FE8" w:rsidP="00372FE8">
      <w:pPr>
        <w:jc w:val="center"/>
        <w:rPr>
          <w:rFonts w:eastAsia="宋体"/>
          <w:noProof/>
          <w:highlight w:val="yellow"/>
          <w:lang w:eastAsia="zh-CN"/>
        </w:rPr>
      </w:pPr>
      <w:r>
        <w:rPr>
          <w:rFonts w:eastAsia="宋体"/>
          <w:noProof/>
          <w:highlight w:val="yellow"/>
          <w:lang w:eastAsia="zh-CN"/>
        </w:rPr>
        <w:lastRenderedPageBreak/>
        <w:t>&lt;Start of Change 1&gt;</w:t>
      </w:r>
    </w:p>
    <w:p w14:paraId="455A9718" w14:textId="77777777" w:rsidR="00372FE8" w:rsidRDefault="00372FE8" w:rsidP="00372FE8">
      <w:pPr>
        <w:pStyle w:val="30"/>
      </w:pPr>
      <w:r>
        <w:t>5.5.1 Introduction</w:t>
      </w:r>
    </w:p>
    <w:p w14:paraId="3F634B03" w14:textId="1EA175E9" w:rsidR="00372FE8" w:rsidRPr="00372FE8" w:rsidRDefault="00372FE8" w:rsidP="00372FE8">
      <w:ins w:id="1" w:author="Huawei" w:date="2022-04-22T17:48:00Z">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ins>
      <w:ins w:id="2" w:author="Huawei" w:date="2022-04-22T17:50:00Z">
        <w:r>
          <w:t>[</w:t>
        </w:r>
      </w:ins>
      <w:ins w:id="3" w:author="Huawei" w:date="2022-04-22T17:48:00Z">
        <w:r w:rsidRPr="00691C10">
          <w:t>TS 3</w:t>
        </w:r>
      </w:ins>
      <w:ins w:id="4" w:author="Huawei" w:date="2022-04-22T17:49:00Z">
        <w:r>
          <w:t>8</w:t>
        </w:r>
      </w:ins>
      <w:ins w:id="5" w:author="Huawei" w:date="2022-04-22T17:48:00Z">
        <w:r w:rsidRPr="00691C10">
          <w:t>.331</w:t>
        </w:r>
      </w:ins>
      <w:ins w:id="6" w:author="Huawei" w:date="2022-04-22T17:50:00Z">
        <w:r>
          <w:t>]</w:t>
        </w:r>
      </w:ins>
      <w:ins w:id="7" w:author="Huawei" w:date="2022-04-22T17:48:00Z">
        <w:r w:rsidRPr="00691C10">
          <w:t>.</w:t>
        </w:r>
      </w:ins>
      <w:del w:id="8" w:author="Huawei" w:date="2022-04-22T17:48:00Z">
        <w:r w:rsidDel="00372FE8">
          <w:delText>FFS</w:delText>
        </w:r>
      </w:del>
    </w:p>
    <w:p w14:paraId="5F417D04" w14:textId="77777777" w:rsidR="00372FE8" w:rsidRPr="00F90FF1" w:rsidRDefault="00372FE8" w:rsidP="00372FE8"/>
    <w:p w14:paraId="6E65F4DE" w14:textId="77777777" w:rsidR="00372FE8" w:rsidRDefault="00372FE8" w:rsidP="00372FE8">
      <w:pPr>
        <w:pStyle w:val="30"/>
      </w:pPr>
      <w:r>
        <w:t>5.5.2</w:t>
      </w:r>
      <w:r>
        <w:tab/>
      </w:r>
      <w:r w:rsidRPr="00514351">
        <w:t>Requirements on UE synchronization for small data transmissions</w:t>
      </w:r>
    </w:p>
    <w:p w14:paraId="586FD07F" w14:textId="77777777" w:rsidR="00372FE8" w:rsidRPr="00C4452F" w:rsidRDefault="00372FE8" w:rsidP="00372FE8">
      <w:r>
        <w:t xml:space="preserve">The requirements in this clause are applicable for the UE performing small data tranmissions using configured </w:t>
      </w:r>
      <w:r w:rsidRPr="00C4452F">
        <w:t>resources as [TS 38.331].</w:t>
      </w:r>
    </w:p>
    <w:p w14:paraId="18C03E43" w14:textId="3CA87939" w:rsidR="00372FE8" w:rsidRDefault="00372FE8" w:rsidP="00372FE8">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263F6576" w14:textId="77777777" w:rsidR="00372FE8" w:rsidRPr="00372FE8" w:rsidRDefault="00372FE8" w:rsidP="00372FE8"/>
    <w:p w14:paraId="322A1154" w14:textId="77777777" w:rsidR="00372FE8" w:rsidRDefault="00372FE8" w:rsidP="00372FE8">
      <w:pPr>
        <w:pStyle w:val="30"/>
      </w:pPr>
      <w:r>
        <w:t>5.5.3</w:t>
      </w:r>
      <w:r>
        <w:tab/>
        <w:t>TA validation requirements</w:t>
      </w:r>
    </w:p>
    <w:p w14:paraId="12E79437" w14:textId="77777777" w:rsidR="00372FE8" w:rsidRPr="00691C10" w:rsidRDefault="00372FE8" w:rsidP="00372FE8">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592DCD82" w14:textId="77777777" w:rsidR="00372FE8" w:rsidRPr="00691C10" w:rsidRDefault="00372FE8" w:rsidP="00372FE8">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4D31D1A9" w14:textId="77777777" w:rsidR="00372FE8" w:rsidRPr="00691C10" w:rsidRDefault="00372FE8" w:rsidP="00372FE8">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B452DA5" w14:textId="77777777" w:rsidR="00372FE8" w:rsidRDefault="00372FE8" w:rsidP="00372FE8">
      <w:pPr>
        <w:rPr>
          <w:i/>
          <w:iCs/>
          <w:lang w:val="fr-FR"/>
        </w:rPr>
      </w:pPr>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5.5.3-1 and Table 5.5.3-2 are met for FR1 and FR2-1.</w:t>
      </w:r>
    </w:p>
    <w:p w14:paraId="77F4BFF8" w14:textId="77777777" w:rsidR="00372FE8" w:rsidRDefault="00372FE8" w:rsidP="00372FE8">
      <w:pPr>
        <w:pStyle w:val="TH"/>
        <w:rPr>
          <w:lang w:val="fr-FR"/>
        </w:rPr>
      </w:pPr>
      <w:r>
        <w:rPr>
          <w:lang w:val="fr-FR"/>
        </w:rPr>
        <w:t>Table 5.5.3-1 Valid measurement for FR1</w:t>
      </w:r>
    </w:p>
    <w:tbl>
      <w:tblPr>
        <w:tblStyle w:val="af7"/>
        <w:tblW w:w="0" w:type="auto"/>
        <w:tblLook w:val="04A0" w:firstRow="1" w:lastRow="0" w:firstColumn="1" w:lastColumn="0" w:noHBand="0" w:noVBand="1"/>
      </w:tblPr>
      <w:tblGrid>
        <w:gridCol w:w="1838"/>
        <w:gridCol w:w="7791"/>
      </w:tblGrid>
      <w:tr w:rsidR="00372FE8" w14:paraId="5B86C240" w14:textId="77777777" w:rsidTr="00382BE7">
        <w:tc>
          <w:tcPr>
            <w:tcW w:w="1838" w:type="dxa"/>
          </w:tcPr>
          <w:p w14:paraId="037593AB" w14:textId="77777777" w:rsidR="00372FE8" w:rsidRDefault="00372FE8" w:rsidP="00382BE7">
            <w:pPr>
              <w:pStyle w:val="TAH"/>
              <w:rPr>
                <w:i/>
                <w:iCs/>
                <w:lang w:val="fr-FR"/>
              </w:rPr>
            </w:pPr>
            <w:r>
              <w:rPr>
                <w:lang w:val="fr-FR"/>
              </w:rPr>
              <w:t>Measurement</w:t>
            </w:r>
          </w:p>
        </w:tc>
        <w:tc>
          <w:tcPr>
            <w:tcW w:w="7791" w:type="dxa"/>
          </w:tcPr>
          <w:p w14:paraId="50AEC34A" w14:textId="77777777" w:rsidR="00372FE8" w:rsidRDefault="00372FE8" w:rsidP="00382BE7">
            <w:pPr>
              <w:pStyle w:val="TAH"/>
              <w:rPr>
                <w:i/>
                <w:iCs/>
                <w:lang w:val="fr-FR"/>
              </w:rPr>
            </w:pPr>
            <w:r>
              <w:rPr>
                <w:lang w:val="fr-FR"/>
              </w:rPr>
              <w:t>FR1</w:t>
            </w:r>
          </w:p>
        </w:tc>
      </w:tr>
      <w:tr w:rsidR="00372FE8" w:rsidRPr="00B845AC" w14:paraId="448FCB69" w14:textId="77777777" w:rsidTr="00382BE7">
        <w:tc>
          <w:tcPr>
            <w:tcW w:w="1838" w:type="dxa"/>
          </w:tcPr>
          <w:p w14:paraId="5BD6FF51" w14:textId="77777777" w:rsidR="00372FE8" w:rsidRDefault="00372FE8" w:rsidP="00382BE7">
            <w:pPr>
              <w:pStyle w:val="TAC"/>
              <w:rPr>
                <w:i/>
                <w:iCs/>
                <w:lang w:val="fr-FR"/>
              </w:rPr>
            </w:pPr>
            <w:r>
              <w:rPr>
                <w:lang w:val="fr-FR"/>
              </w:rPr>
              <w:t>RSRP</w:t>
            </w:r>
            <w:r w:rsidRPr="00E5544B">
              <w:rPr>
                <w:vertAlign w:val="subscript"/>
                <w:lang w:val="fr-FR"/>
              </w:rPr>
              <w:t>1</w:t>
            </w:r>
          </w:p>
        </w:tc>
        <w:tc>
          <w:tcPr>
            <w:tcW w:w="7791" w:type="dxa"/>
          </w:tcPr>
          <w:p w14:paraId="620DC01C" w14:textId="77777777" w:rsidR="00372FE8" w:rsidRDefault="00372FE8" w:rsidP="00382BE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372FE8" w:rsidRPr="00B845AC" w14:paraId="34750E0A" w14:textId="77777777" w:rsidTr="00382BE7">
        <w:tc>
          <w:tcPr>
            <w:tcW w:w="1838" w:type="dxa"/>
          </w:tcPr>
          <w:p w14:paraId="5B7B61CC" w14:textId="77777777" w:rsidR="00372FE8" w:rsidRDefault="00372FE8" w:rsidP="00382BE7">
            <w:pPr>
              <w:pStyle w:val="TAC"/>
              <w:rPr>
                <w:i/>
                <w:iCs/>
                <w:lang w:val="fr-FR"/>
              </w:rPr>
            </w:pPr>
            <w:r>
              <w:rPr>
                <w:lang w:val="fr-FR"/>
              </w:rPr>
              <w:t>RSRP</w:t>
            </w:r>
            <w:r w:rsidRPr="00E5544B">
              <w:rPr>
                <w:vertAlign w:val="subscript"/>
                <w:lang w:val="fr-FR"/>
              </w:rPr>
              <w:t>2</w:t>
            </w:r>
          </w:p>
        </w:tc>
        <w:tc>
          <w:tcPr>
            <w:tcW w:w="7791" w:type="dxa"/>
          </w:tcPr>
          <w:p w14:paraId="2763A31B" w14:textId="77777777" w:rsidR="00372FE8" w:rsidRDefault="00372FE8" w:rsidP="00382BE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09A85733" w14:textId="77777777" w:rsidR="00372FE8" w:rsidRPr="00E93CB8" w:rsidRDefault="00372FE8" w:rsidP="00372FE8">
      <w:pPr>
        <w:jc w:val="center"/>
        <w:rPr>
          <w:i/>
          <w:iCs/>
          <w:lang w:val="sv-SE"/>
        </w:rPr>
      </w:pPr>
    </w:p>
    <w:p w14:paraId="1A25F088" w14:textId="77777777" w:rsidR="00372FE8" w:rsidRDefault="00372FE8" w:rsidP="00372FE8">
      <w:pPr>
        <w:pStyle w:val="TH"/>
        <w:rPr>
          <w:lang w:val="fr-FR"/>
        </w:rPr>
      </w:pPr>
      <w:r>
        <w:rPr>
          <w:lang w:val="fr-FR"/>
        </w:rPr>
        <w:t>Table 5.5.3-2 Valid measurement for FR2-1</w:t>
      </w:r>
    </w:p>
    <w:tbl>
      <w:tblPr>
        <w:tblStyle w:val="af7"/>
        <w:tblW w:w="0" w:type="auto"/>
        <w:tblLook w:val="04A0" w:firstRow="1" w:lastRow="0" w:firstColumn="1" w:lastColumn="0" w:noHBand="0" w:noVBand="1"/>
      </w:tblPr>
      <w:tblGrid>
        <w:gridCol w:w="1838"/>
        <w:gridCol w:w="7791"/>
      </w:tblGrid>
      <w:tr w:rsidR="00372FE8" w14:paraId="67C06BED" w14:textId="77777777" w:rsidTr="00382BE7">
        <w:tc>
          <w:tcPr>
            <w:tcW w:w="1838" w:type="dxa"/>
          </w:tcPr>
          <w:p w14:paraId="3C89634E" w14:textId="77777777" w:rsidR="00372FE8" w:rsidRDefault="00372FE8" w:rsidP="00382BE7">
            <w:pPr>
              <w:pStyle w:val="TAH"/>
              <w:rPr>
                <w:i/>
                <w:iCs/>
                <w:lang w:val="fr-FR"/>
              </w:rPr>
            </w:pPr>
            <w:r>
              <w:rPr>
                <w:lang w:val="fr-FR"/>
              </w:rPr>
              <w:t>Measurement</w:t>
            </w:r>
          </w:p>
        </w:tc>
        <w:tc>
          <w:tcPr>
            <w:tcW w:w="7791" w:type="dxa"/>
          </w:tcPr>
          <w:p w14:paraId="7DB36F43" w14:textId="77777777" w:rsidR="00372FE8" w:rsidRDefault="00372FE8" w:rsidP="00382BE7">
            <w:pPr>
              <w:pStyle w:val="TAH"/>
              <w:rPr>
                <w:i/>
                <w:iCs/>
                <w:lang w:val="fr-FR"/>
              </w:rPr>
            </w:pPr>
            <w:r>
              <w:rPr>
                <w:lang w:val="fr-FR"/>
              </w:rPr>
              <w:t>FR2-1</w:t>
            </w:r>
          </w:p>
        </w:tc>
      </w:tr>
      <w:tr w:rsidR="00372FE8" w:rsidRPr="00047311" w14:paraId="2B173823" w14:textId="77777777" w:rsidTr="00382BE7">
        <w:tc>
          <w:tcPr>
            <w:tcW w:w="1838" w:type="dxa"/>
          </w:tcPr>
          <w:p w14:paraId="5BF95669" w14:textId="77777777" w:rsidR="00372FE8" w:rsidRDefault="00372FE8" w:rsidP="00382BE7">
            <w:pPr>
              <w:pStyle w:val="TAC"/>
              <w:rPr>
                <w:i/>
                <w:iCs/>
                <w:lang w:val="fr-FR"/>
              </w:rPr>
            </w:pPr>
            <w:r>
              <w:rPr>
                <w:lang w:val="fr-FR"/>
              </w:rPr>
              <w:t>RSRP</w:t>
            </w:r>
            <w:r w:rsidRPr="00E5544B">
              <w:rPr>
                <w:vertAlign w:val="subscript"/>
                <w:lang w:val="fr-FR"/>
              </w:rPr>
              <w:t>1</w:t>
            </w:r>
          </w:p>
        </w:tc>
        <w:tc>
          <w:tcPr>
            <w:tcW w:w="7791" w:type="dxa"/>
          </w:tcPr>
          <w:p w14:paraId="0774E8E4" w14:textId="1B85D2FE" w:rsidR="00372FE8" w:rsidRDefault="00372FE8" w:rsidP="00967E7E">
            <w:pPr>
              <w:pStyle w:val="TAC"/>
              <w:rPr>
                <w:i/>
                <w:iCs/>
                <w:lang w:val="fr-FR"/>
              </w:rPr>
            </w:pPr>
            <w:r>
              <w:rPr>
                <w:lang w:val="fr-FR"/>
              </w:rPr>
              <w:t>(T1 – [</w:t>
            </w:r>
            <w:del w:id="9" w:author="Huawei" w:date="2022-04-22T17:41:00Z">
              <w:r w:rsidDel="00372FE8">
                <w:rPr>
                  <w:lang w:val="fr-FR"/>
                </w:rPr>
                <w:delText>X1</w:delText>
              </w:r>
            </w:del>
            <w:ins w:id="10" w:author="Huawei" w:date="2022-05-17T16:48:00Z">
              <w:r w:rsidR="006F6A23" w:rsidRPr="006F6A23">
                <w:rPr>
                  <w:lang w:val="fr-FR"/>
                </w:rPr>
                <w:t>max{480ms, 8*</w:t>
              </w:r>
            </w:ins>
            <w:ins w:id="11" w:author="Huawei" w:date="2022-05-19T21:05:00Z">
              <w:r w:rsidR="00967E7E">
                <w:rPr>
                  <w:lang w:val="fr-FR"/>
                </w:rPr>
                <w:t>SMTC</w:t>
              </w:r>
            </w:ins>
            <w:ins w:id="12" w:author="Huawei" w:date="2022-05-17T16:48:00Z">
              <w:r w:rsidR="006F6A23" w:rsidRPr="006F6A23">
                <w:rPr>
                  <w:lang w:val="fr-FR"/>
                </w:rPr>
                <w:t xml:space="preserve"> periodicity}</w:t>
              </w:r>
            </w:ins>
            <w:r>
              <w:rPr>
                <w:lang w:val="fr-FR"/>
              </w:rPr>
              <w:t xml:space="preserve">]) </w:t>
            </w:r>
            <w:r>
              <w:rPr>
                <w:rFonts w:cs="Arial"/>
                <w:lang w:val="fr-FR"/>
              </w:rPr>
              <w:t>≤</w:t>
            </w:r>
            <w:r>
              <w:rPr>
                <w:lang w:val="fr-FR"/>
              </w:rPr>
              <w:t xml:space="preserve"> T1’ </w:t>
            </w:r>
            <w:r>
              <w:rPr>
                <w:rFonts w:cs="Arial"/>
                <w:lang w:val="fr-FR"/>
              </w:rPr>
              <w:t xml:space="preserve">≤ </w:t>
            </w:r>
            <w:r>
              <w:rPr>
                <w:lang w:val="fr-FR"/>
              </w:rPr>
              <w:t>(T1 + [</w:t>
            </w:r>
            <w:ins w:id="13" w:author="Huawei" w:date="2022-05-17T16:48:00Z">
              <w:r w:rsidR="006F6A23" w:rsidRPr="006F6A23">
                <w:rPr>
                  <w:lang w:val="fr-FR"/>
                </w:rPr>
                <w:t>max{480ms, 8*</w:t>
              </w:r>
            </w:ins>
            <w:ins w:id="14" w:author="Huawei" w:date="2022-05-19T21:05:00Z">
              <w:r w:rsidR="00967E7E">
                <w:rPr>
                  <w:lang w:val="fr-FR"/>
                </w:rPr>
                <w:t>SMTC</w:t>
              </w:r>
            </w:ins>
            <w:ins w:id="15" w:author="Huawei" w:date="2022-05-17T16:48:00Z">
              <w:r w:rsidR="006F6A23" w:rsidRPr="006F6A23">
                <w:rPr>
                  <w:lang w:val="fr-FR"/>
                </w:rPr>
                <w:t xml:space="preserve"> periodicity}</w:t>
              </w:r>
            </w:ins>
            <w:del w:id="16" w:author="Huawei" w:date="2022-04-22T17:41:00Z">
              <w:r w:rsidDel="00372FE8">
                <w:rPr>
                  <w:lang w:val="fr-FR"/>
                </w:rPr>
                <w:delText>X1</w:delText>
              </w:r>
            </w:del>
            <w:r>
              <w:rPr>
                <w:lang w:val="fr-FR"/>
              </w:rPr>
              <w:t>])</w:t>
            </w:r>
          </w:p>
        </w:tc>
      </w:tr>
      <w:tr w:rsidR="00372FE8" w14:paraId="0ECA7B63" w14:textId="77777777" w:rsidTr="00382BE7">
        <w:tc>
          <w:tcPr>
            <w:tcW w:w="1838" w:type="dxa"/>
          </w:tcPr>
          <w:p w14:paraId="34D1713B" w14:textId="77777777" w:rsidR="00372FE8" w:rsidRDefault="00372FE8" w:rsidP="00382BE7">
            <w:pPr>
              <w:pStyle w:val="TAC"/>
              <w:rPr>
                <w:i/>
                <w:iCs/>
                <w:lang w:val="fr-FR"/>
              </w:rPr>
            </w:pPr>
            <w:r>
              <w:rPr>
                <w:lang w:val="fr-FR"/>
              </w:rPr>
              <w:t>RSRP</w:t>
            </w:r>
            <w:r w:rsidRPr="00E5544B">
              <w:rPr>
                <w:vertAlign w:val="subscript"/>
                <w:lang w:val="fr-FR"/>
              </w:rPr>
              <w:t>2</w:t>
            </w:r>
          </w:p>
        </w:tc>
        <w:tc>
          <w:tcPr>
            <w:tcW w:w="7791" w:type="dxa"/>
          </w:tcPr>
          <w:p w14:paraId="61F1A818" w14:textId="4CC58B1D" w:rsidR="00372FE8" w:rsidRDefault="00372FE8" w:rsidP="00382BE7">
            <w:pPr>
              <w:pStyle w:val="TAC"/>
              <w:rPr>
                <w:i/>
                <w:iCs/>
                <w:lang w:val="fr-FR"/>
              </w:rPr>
            </w:pPr>
            <w:r>
              <w:rPr>
                <w:lang w:val="fr-FR"/>
              </w:rPr>
              <w:t>(T2 – [</w:t>
            </w:r>
            <w:ins w:id="17" w:author="Huawei" w:date="2022-05-17T16:48:00Z">
              <w:r w:rsidR="006F6A23" w:rsidRPr="006F6A23">
                <w:rPr>
                  <w:lang w:val="fr-FR"/>
                </w:rPr>
                <w:t>max{480ms, 8*</w:t>
              </w:r>
            </w:ins>
            <w:ins w:id="18" w:author="Huawei" w:date="2022-05-19T22:25:00Z">
              <w:r w:rsidR="00241D80">
                <w:rPr>
                  <w:lang w:val="fr-FR"/>
                </w:rPr>
                <w:t>SMTC</w:t>
              </w:r>
              <w:r w:rsidR="00241D80" w:rsidRPr="006F6A23">
                <w:rPr>
                  <w:lang w:val="fr-FR"/>
                </w:rPr>
                <w:t xml:space="preserve"> periodicity</w:t>
              </w:r>
            </w:ins>
            <w:ins w:id="19" w:author="Huawei" w:date="2022-05-17T16:48:00Z">
              <w:r w:rsidR="006F6A23" w:rsidRPr="006F6A23">
                <w:rPr>
                  <w:lang w:val="fr-FR"/>
                </w:rPr>
                <w:t>}</w:t>
              </w:r>
            </w:ins>
            <w:del w:id="20" w:author="Huawei" w:date="2022-04-22T17:41:00Z">
              <w:r w:rsidDel="00372FE8">
                <w:rPr>
                  <w:lang w:val="fr-FR"/>
                </w:rPr>
                <w:delText>X1</w:delText>
              </w:r>
            </w:del>
            <w:r>
              <w:rPr>
                <w:lang w:val="fr-FR"/>
              </w:rPr>
              <w:t xml:space="preserve">]) </w:t>
            </w:r>
            <w:r>
              <w:rPr>
                <w:rFonts w:cs="Arial"/>
                <w:lang w:val="fr-FR"/>
              </w:rPr>
              <w:t>≤</w:t>
            </w:r>
            <w:r>
              <w:rPr>
                <w:lang w:val="fr-FR"/>
              </w:rPr>
              <w:t xml:space="preserve"> T2’ </w:t>
            </w:r>
            <w:r>
              <w:rPr>
                <w:rFonts w:cs="Arial"/>
                <w:lang w:val="fr-FR"/>
              </w:rPr>
              <w:t>≤ T2</w:t>
            </w:r>
          </w:p>
        </w:tc>
      </w:tr>
    </w:tbl>
    <w:p w14:paraId="08EC3034" w14:textId="77777777" w:rsidR="00372FE8" w:rsidRPr="00241D80" w:rsidRDefault="00372FE8" w:rsidP="00372FE8">
      <w:pPr>
        <w:jc w:val="center"/>
        <w:rPr>
          <w:i/>
          <w:iCs/>
        </w:rPr>
      </w:pPr>
    </w:p>
    <w:p w14:paraId="6801E6F2" w14:textId="58C77DFC" w:rsidR="00372FE8" w:rsidRPr="00691C10" w:rsidRDefault="00372FE8" w:rsidP="00372FE8">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w:t>
      </w:r>
      <w:del w:id="21" w:author="Huawei" w:date="2022-04-22T17:41:00Z">
        <w:r w:rsidRPr="00B51E0F" w:rsidDel="00372FE8">
          <w:delText xml:space="preserve">Z </w:delText>
        </w:r>
      </w:del>
      <w:ins w:id="22" w:author="Huawei" w:date="2022-04-22T17:41:00Z">
        <w:r>
          <w:t>640</w:t>
        </w:r>
        <w:r w:rsidRPr="00B51E0F">
          <w:t xml:space="preserve"> </w:t>
        </w:r>
      </w:ins>
      <w:r w:rsidRPr="00B51E0F">
        <w:t>ms]</w:t>
      </w:r>
      <w:r>
        <w:t xml:space="preserve"> after T2.</w:t>
      </w:r>
    </w:p>
    <w:p w14:paraId="2C05CAA0" w14:textId="77777777" w:rsidR="00372FE8" w:rsidRPr="00691C10" w:rsidRDefault="00372FE8" w:rsidP="00372FE8">
      <w:pPr>
        <w:rPr>
          <w:iCs/>
        </w:rPr>
      </w:pPr>
      <w:r w:rsidRPr="00691C10">
        <w:rPr>
          <w:iCs/>
        </w:rPr>
        <w:t>Where</w:t>
      </w:r>
      <w:r>
        <w:rPr>
          <w:iCs/>
        </w:rPr>
        <w:t>:</w:t>
      </w:r>
    </w:p>
    <w:p w14:paraId="753B2780" w14:textId="77777777" w:rsidR="00372FE8" w:rsidRPr="00691C10" w:rsidRDefault="00372FE8" w:rsidP="00372FE8">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79674F5C" w14:textId="77777777" w:rsidR="00372FE8" w:rsidRPr="00691C10" w:rsidRDefault="00372FE8" w:rsidP="00372FE8">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B5C71FD" w14:textId="77777777" w:rsidR="00372FE8" w:rsidRPr="00691C10" w:rsidRDefault="00372FE8" w:rsidP="00372FE8">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748DAA3C" w14:textId="77777777" w:rsidR="00372FE8" w:rsidRDefault="00372FE8" w:rsidP="00372FE8">
      <w:pPr>
        <w:pStyle w:val="B10"/>
        <w:rPr>
          <w:lang w:val="en-US"/>
        </w:rPr>
      </w:pPr>
      <w:r w:rsidRPr="00691C10">
        <w:rPr>
          <w:lang w:val="en-US"/>
        </w:rPr>
        <w:lastRenderedPageBreak/>
        <w:t>-</w:t>
      </w:r>
      <w:r w:rsidRPr="00691C10">
        <w:rPr>
          <w:lang w:val="en-US"/>
        </w:rPr>
        <w:tab/>
        <w:t>T2’ is the time when the UE has completed RSRP</w:t>
      </w:r>
      <w:r w:rsidRPr="00691C10">
        <w:rPr>
          <w:vertAlign w:val="subscript"/>
          <w:lang w:val="en-US"/>
        </w:rPr>
        <w:t>2</w:t>
      </w:r>
      <w:r>
        <w:rPr>
          <w:lang w:val="en-US"/>
        </w:rPr>
        <w:t>.</w:t>
      </w:r>
    </w:p>
    <w:p w14:paraId="79C8A9E4" w14:textId="77777777" w:rsidR="00372FE8" w:rsidRPr="00FE606C" w:rsidRDefault="00372FE8" w:rsidP="00372FE8">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498E6561" w14:textId="570F4734" w:rsidR="00372FE8" w:rsidRDefault="00372FE8" w:rsidP="00372FE8">
      <w:pPr>
        <w:pStyle w:val="B10"/>
        <w:rPr>
          <w:lang w:val="en-US"/>
        </w:rPr>
      </w:pPr>
      <w:r w:rsidRPr="00FE606C">
        <w:rPr>
          <w:lang w:val="en-US"/>
        </w:rPr>
        <w:t>-</w:t>
      </w:r>
      <w:r w:rsidRPr="00FE606C">
        <w:rPr>
          <w:lang w:val="en-US"/>
        </w:rPr>
        <w:tab/>
        <w:t>M1 the scaling factor as defined in clause 4.2.2.2.</w:t>
      </w:r>
    </w:p>
    <w:p w14:paraId="4A6BF198" w14:textId="77777777" w:rsidR="00372FE8" w:rsidRDefault="00372FE8" w:rsidP="00372FE8">
      <w:pPr>
        <w:jc w:val="center"/>
        <w:rPr>
          <w:rFonts w:eastAsia="宋体"/>
          <w:noProof/>
          <w:lang w:eastAsia="zh-CN"/>
        </w:rPr>
      </w:pPr>
      <w:r>
        <w:rPr>
          <w:rFonts w:eastAsia="宋体"/>
          <w:noProof/>
          <w:highlight w:val="yellow"/>
          <w:lang w:eastAsia="zh-CN"/>
        </w:rPr>
        <w:t>&lt;End of Change 1&gt;</w:t>
      </w:r>
    </w:p>
    <w:p w14:paraId="35239418" w14:textId="77777777" w:rsidR="00372FE8" w:rsidRPr="00372FE8" w:rsidRDefault="00372FE8" w:rsidP="00325EDA">
      <w:pPr>
        <w:rPr>
          <w:rFonts w:eastAsia="宋体"/>
          <w:noProof/>
          <w:lang w:eastAsia="zh-CN"/>
        </w:rPr>
      </w:pPr>
    </w:p>
    <w:sectPr w:rsidR="00372FE8" w:rsidRPr="00372F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5CD51" w14:textId="77777777" w:rsidR="004D1F1F" w:rsidRDefault="004D1F1F">
      <w:r>
        <w:separator/>
      </w:r>
    </w:p>
  </w:endnote>
  <w:endnote w:type="continuationSeparator" w:id="0">
    <w:p w14:paraId="5AFDCDC0" w14:textId="77777777" w:rsidR="004D1F1F" w:rsidRDefault="004D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86C6A" w14:textId="77777777" w:rsidR="004D1F1F" w:rsidRDefault="004D1F1F">
      <w:r>
        <w:separator/>
      </w:r>
    </w:p>
  </w:footnote>
  <w:footnote w:type="continuationSeparator" w:id="0">
    <w:p w14:paraId="60E3EBEB" w14:textId="77777777" w:rsidR="004D1F1F" w:rsidRDefault="004D1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314F33"/>
    <w:multiLevelType w:val="hybridMultilevel"/>
    <w:tmpl w:val="DBFA9EB2"/>
    <w:lvl w:ilvl="0" w:tplc="ACCEDD36">
      <w:start w:val="139"/>
      <w:numFmt w:val="bullet"/>
      <w:lvlText w:val="-"/>
      <w:lvlJc w:val="left"/>
      <w:pPr>
        <w:ind w:left="934" w:hanging="360"/>
      </w:pPr>
      <w:rPr>
        <w:rFonts w:ascii="Times New Roman" w:eastAsia="宋体" w:hAnsi="Times New Roman" w:cs="Times New Roman" w:hint="default"/>
      </w:rPr>
    </w:lvl>
    <w:lvl w:ilvl="1" w:tplc="04060003" w:tentative="1">
      <w:start w:val="1"/>
      <w:numFmt w:val="bullet"/>
      <w:lvlText w:val="o"/>
      <w:lvlJc w:val="left"/>
      <w:pPr>
        <w:ind w:left="1654" w:hanging="360"/>
      </w:pPr>
      <w:rPr>
        <w:rFonts w:ascii="Courier New" w:hAnsi="Courier New" w:cs="Courier New" w:hint="default"/>
      </w:rPr>
    </w:lvl>
    <w:lvl w:ilvl="2" w:tplc="04060005" w:tentative="1">
      <w:start w:val="1"/>
      <w:numFmt w:val="bullet"/>
      <w:lvlText w:val=""/>
      <w:lvlJc w:val="left"/>
      <w:pPr>
        <w:ind w:left="2374" w:hanging="360"/>
      </w:pPr>
      <w:rPr>
        <w:rFonts w:ascii="Wingdings" w:hAnsi="Wingdings" w:hint="default"/>
      </w:rPr>
    </w:lvl>
    <w:lvl w:ilvl="3" w:tplc="04060001" w:tentative="1">
      <w:start w:val="1"/>
      <w:numFmt w:val="bullet"/>
      <w:lvlText w:val=""/>
      <w:lvlJc w:val="left"/>
      <w:pPr>
        <w:ind w:left="3094" w:hanging="360"/>
      </w:pPr>
      <w:rPr>
        <w:rFonts w:ascii="Symbol" w:hAnsi="Symbol" w:hint="default"/>
      </w:rPr>
    </w:lvl>
    <w:lvl w:ilvl="4" w:tplc="04060003" w:tentative="1">
      <w:start w:val="1"/>
      <w:numFmt w:val="bullet"/>
      <w:lvlText w:val="o"/>
      <w:lvlJc w:val="left"/>
      <w:pPr>
        <w:ind w:left="3814" w:hanging="360"/>
      </w:pPr>
      <w:rPr>
        <w:rFonts w:ascii="Courier New" w:hAnsi="Courier New" w:cs="Courier New" w:hint="default"/>
      </w:rPr>
    </w:lvl>
    <w:lvl w:ilvl="5" w:tplc="04060005" w:tentative="1">
      <w:start w:val="1"/>
      <w:numFmt w:val="bullet"/>
      <w:lvlText w:val=""/>
      <w:lvlJc w:val="left"/>
      <w:pPr>
        <w:ind w:left="4534" w:hanging="360"/>
      </w:pPr>
      <w:rPr>
        <w:rFonts w:ascii="Wingdings" w:hAnsi="Wingdings" w:hint="default"/>
      </w:rPr>
    </w:lvl>
    <w:lvl w:ilvl="6" w:tplc="04060001" w:tentative="1">
      <w:start w:val="1"/>
      <w:numFmt w:val="bullet"/>
      <w:lvlText w:val=""/>
      <w:lvlJc w:val="left"/>
      <w:pPr>
        <w:ind w:left="5254" w:hanging="360"/>
      </w:pPr>
      <w:rPr>
        <w:rFonts w:ascii="Symbol" w:hAnsi="Symbol" w:hint="default"/>
      </w:rPr>
    </w:lvl>
    <w:lvl w:ilvl="7" w:tplc="04060003" w:tentative="1">
      <w:start w:val="1"/>
      <w:numFmt w:val="bullet"/>
      <w:lvlText w:val="o"/>
      <w:lvlJc w:val="left"/>
      <w:pPr>
        <w:ind w:left="5974" w:hanging="360"/>
      </w:pPr>
      <w:rPr>
        <w:rFonts w:ascii="Courier New" w:hAnsi="Courier New" w:cs="Courier New" w:hint="default"/>
      </w:rPr>
    </w:lvl>
    <w:lvl w:ilvl="8" w:tplc="04060005" w:tentative="1">
      <w:start w:val="1"/>
      <w:numFmt w:val="bullet"/>
      <w:lvlText w:val=""/>
      <w:lvlJc w:val="left"/>
      <w:pPr>
        <w:ind w:left="6694" w:hanging="360"/>
      </w:pPr>
      <w:rPr>
        <w:rFonts w:ascii="Wingdings" w:hAnsi="Wingdings" w:hint="default"/>
      </w:rPr>
    </w:lvl>
  </w:abstractNum>
  <w:abstractNum w:abstractNumId="4"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34"/>
  </w:num>
  <w:num w:numId="4">
    <w:abstractNumId w:val="11"/>
  </w:num>
  <w:num w:numId="5">
    <w:abstractNumId w:val="12"/>
  </w:num>
  <w:num w:numId="6">
    <w:abstractNumId w:val="1"/>
  </w:num>
  <w:num w:numId="7">
    <w:abstractNumId w:val="13"/>
  </w:num>
  <w:num w:numId="8">
    <w:abstractNumId w:val="9"/>
  </w:num>
  <w:num w:numId="9">
    <w:abstractNumId w:val="17"/>
  </w:num>
  <w:num w:numId="10">
    <w:abstractNumId w:val="28"/>
  </w:num>
  <w:num w:numId="11">
    <w:abstractNumId w:val="23"/>
  </w:num>
  <w:num w:numId="12">
    <w:abstractNumId w:val="14"/>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2"/>
  </w:num>
  <w:num w:numId="19">
    <w:abstractNumId w:val="26"/>
  </w:num>
  <w:num w:numId="20">
    <w:abstractNumId w:val="20"/>
  </w:num>
  <w:num w:numId="21">
    <w:abstractNumId w:val="22"/>
  </w:num>
  <w:num w:numId="22">
    <w:abstractNumId w:val="4"/>
  </w:num>
  <w:num w:numId="23">
    <w:abstractNumId w:val="19"/>
  </w:num>
  <w:num w:numId="24">
    <w:abstractNumId w:val="25"/>
  </w:num>
  <w:num w:numId="25">
    <w:abstractNumId w:val="6"/>
  </w:num>
  <w:num w:numId="26">
    <w:abstractNumId w:val="15"/>
  </w:num>
  <w:num w:numId="27">
    <w:abstractNumId w:val="10"/>
  </w:num>
  <w:num w:numId="28">
    <w:abstractNumId w:val="2"/>
  </w:num>
  <w:num w:numId="29">
    <w:abstractNumId w:val="30"/>
  </w:num>
  <w:num w:numId="30">
    <w:abstractNumId w:val="5"/>
  </w:num>
  <w:num w:numId="31">
    <w:abstractNumId w:val="21"/>
  </w:num>
  <w:num w:numId="32">
    <w:abstractNumId w:val="0"/>
  </w:num>
  <w:num w:numId="33">
    <w:abstractNumId w:val="8"/>
  </w:num>
  <w:num w:numId="34">
    <w:abstractNumId w:val="29"/>
  </w:num>
  <w:num w:numId="35">
    <w:abstractNumId w:val="7"/>
  </w:num>
  <w:num w:numId="3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627BC"/>
    <w:rsid w:val="00074A0B"/>
    <w:rsid w:val="00076E4F"/>
    <w:rsid w:val="00083D32"/>
    <w:rsid w:val="000A1BD0"/>
    <w:rsid w:val="000A4317"/>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3DC4"/>
    <w:rsid w:val="00145D43"/>
    <w:rsid w:val="00161E69"/>
    <w:rsid w:val="00175075"/>
    <w:rsid w:val="0018273D"/>
    <w:rsid w:val="001835DD"/>
    <w:rsid w:val="00183CB2"/>
    <w:rsid w:val="00191A22"/>
    <w:rsid w:val="00192C46"/>
    <w:rsid w:val="001A08B3"/>
    <w:rsid w:val="001A4A11"/>
    <w:rsid w:val="001A6653"/>
    <w:rsid w:val="001A7B60"/>
    <w:rsid w:val="001B4F19"/>
    <w:rsid w:val="001B52F0"/>
    <w:rsid w:val="001B7A65"/>
    <w:rsid w:val="001E3C8B"/>
    <w:rsid w:val="001E41F3"/>
    <w:rsid w:val="0020704E"/>
    <w:rsid w:val="002076C1"/>
    <w:rsid w:val="00226E0A"/>
    <w:rsid w:val="00230CAC"/>
    <w:rsid w:val="00230D5A"/>
    <w:rsid w:val="00241D80"/>
    <w:rsid w:val="00244103"/>
    <w:rsid w:val="002458A1"/>
    <w:rsid w:val="002505F3"/>
    <w:rsid w:val="0026004D"/>
    <w:rsid w:val="00262A49"/>
    <w:rsid w:val="002640DD"/>
    <w:rsid w:val="0027277B"/>
    <w:rsid w:val="00275D12"/>
    <w:rsid w:val="00284FEB"/>
    <w:rsid w:val="002860C4"/>
    <w:rsid w:val="002A21B9"/>
    <w:rsid w:val="002B2024"/>
    <w:rsid w:val="002B3311"/>
    <w:rsid w:val="002B368C"/>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2FE8"/>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32496"/>
    <w:rsid w:val="00453C55"/>
    <w:rsid w:val="00457C75"/>
    <w:rsid w:val="00477004"/>
    <w:rsid w:val="00496370"/>
    <w:rsid w:val="004B75B7"/>
    <w:rsid w:val="004C0563"/>
    <w:rsid w:val="004C0CA0"/>
    <w:rsid w:val="004D1F1F"/>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02DB1"/>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6F6A23"/>
    <w:rsid w:val="007110D9"/>
    <w:rsid w:val="007134B6"/>
    <w:rsid w:val="00713C26"/>
    <w:rsid w:val="007176FF"/>
    <w:rsid w:val="00724511"/>
    <w:rsid w:val="007279B4"/>
    <w:rsid w:val="00735D79"/>
    <w:rsid w:val="007433E5"/>
    <w:rsid w:val="0076464A"/>
    <w:rsid w:val="00776E76"/>
    <w:rsid w:val="00792342"/>
    <w:rsid w:val="007977A8"/>
    <w:rsid w:val="007B512A"/>
    <w:rsid w:val="007B54D6"/>
    <w:rsid w:val="007C2097"/>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784"/>
    <w:rsid w:val="008C6C66"/>
    <w:rsid w:val="008C6F6F"/>
    <w:rsid w:val="008C7837"/>
    <w:rsid w:val="008E40B8"/>
    <w:rsid w:val="008E4357"/>
    <w:rsid w:val="008F3789"/>
    <w:rsid w:val="008F686C"/>
    <w:rsid w:val="009148DE"/>
    <w:rsid w:val="00931BF3"/>
    <w:rsid w:val="00935BCE"/>
    <w:rsid w:val="00941E30"/>
    <w:rsid w:val="00967C5B"/>
    <w:rsid w:val="00967E7E"/>
    <w:rsid w:val="0097081A"/>
    <w:rsid w:val="009777D9"/>
    <w:rsid w:val="00981DB2"/>
    <w:rsid w:val="00991B88"/>
    <w:rsid w:val="009A5753"/>
    <w:rsid w:val="009A579D"/>
    <w:rsid w:val="009D4AF4"/>
    <w:rsid w:val="009D61F2"/>
    <w:rsid w:val="009E0596"/>
    <w:rsid w:val="009E3297"/>
    <w:rsid w:val="009F0121"/>
    <w:rsid w:val="009F5C80"/>
    <w:rsid w:val="009F734F"/>
    <w:rsid w:val="00A01EE1"/>
    <w:rsid w:val="00A05B51"/>
    <w:rsid w:val="00A05ED4"/>
    <w:rsid w:val="00A0653F"/>
    <w:rsid w:val="00A173FC"/>
    <w:rsid w:val="00A246B6"/>
    <w:rsid w:val="00A34930"/>
    <w:rsid w:val="00A444FF"/>
    <w:rsid w:val="00A47E70"/>
    <w:rsid w:val="00A50CF0"/>
    <w:rsid w:val="00A60B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858F2"/>
    <w:rsid w:val="00B900C7"/>
    <w:rsid w:val="00B968C8"/>
    <w:rsid w:val="00B97C9B"/>
    <w:rsid w:val="00BA3EC5"/>
    <w:rsid w:val="00BA51D9"/>
    <w:rsid w:val="00BB0815"/>
    <w:rsid w:val="00BB5DFC"/>
    <w:rsid w:val="00BC3D16"/>
    <w:rsid w:val="00BD279D"/>
    <w:rsid w:val="00BD5D64"/>
    <w:rsid w:val="00BD69B2"/>
    <w:rsid w:val="00BD6BB8"/>
    <w:rsid w:val="00BE4C2B"/>
    <w:rsid w:val="00C02A43"/>
    <w:rsid w:val="00C12BD1"/>
    <w:rsid w:val="00C32EB4"/>
    <w:rsid w:val="00C4183E"/>
    <w:rsid w:val="00C556A1"/>
    <w:rsid w:val="00C66BA2"/>
    <w:rsid w:val="00C66E6B"/>
    <w:rsid w:val="00C95985"/>
    <w:rsid w:val="00CB3D33"/>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53E82"/>
    <w:rsid w:val="00D66520"/>
    <w:rsid w:val="00D866DC"/>
    <w:rsid w:val="00D86B09"/>
    <w:rsid w:val="00DC23FD"/>
    <w:rsid w:val="00DC2B41"/>
    <w:rsid w:val="00DD5131"/>
    <w:rsid w:val="00DE34CF"/>
    <w:rsid w:val="00DF1BEB"/>
    <w:rsid w:val="00E022D3"/>
    <w:rsid w:val="00E06013"/>
    <w:rsid w:val="00E13F3D"/>
    <w:rsid w:val="00E22DC3"/>
    <w:rsid w:val="00E32DD4"/>
    <w:rsid w:val="00E34898"/>
    <w:rsid w:val="00E37E43"/>
    <w:rsid w:val="00E41846"/>
    <w:rsid w:val="00E44FED"/>
    <w:rsid w:val="00E56202"/>
    <w:rsid w:val="00E861F9"/>
    <w:rsid w:val="00E93E91"/>
    <w:rsid w:val="00EB09B7"/>
    <w:rsid w:val="00EB6B1B"/>
    <w:rsid w:val="00EC3E47"/>
    <w:rsid w:val="00EE7D7C"/>
    <w:rsid w:val="00EF70F1"/>
    <w:rsid w:val="00F16B0C"/>
    <w:rsid w:val="00F21293"/>
    <w:rsid w:val="00F25D98"/>
    <w:rsid w:val="00F300FB"/>
    <w:rsid w:val="00F47A8D"/>
    <w:rsid w:val="00F50C5B"/>
    <w:rsid w:val="00F62449"/>
    <w:rsid w:val="00FA4EC7"/>
    <w:rsid w:val="00FB1E6C"/>
    <w:rsid w:val="00FB6386"/>
    <w:rsid w:val="00FC1A53"/>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1BF1-AA1C-49B6-90F1-A99D0D68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2781</TotalTime>
  <Pages>3</Pages>
  <Words>698</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2020-11-16T02:12:00Z</dcterms:created>
  <dcterms:modified xsi:type="dcterms:W3CDTF">2022-05-19T14:34:00Z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(3)keNjxhGNGcdK890E0k4EcchdSYT1lL1wImJKRXhQYiS1ZmnIsnIA0CpiDeKPdMq1r3ZAXZhx
WCQ3qOeXOvEZqwoBeiK3x1QDso8jWTGt54RBmu0rWC6Hz2k40V8WyHOC1TR2q0nyVsS8BRAM
wFhiKWsWkHDnsRMSGPDgno9oBLg82G2tvBqECAB91DgbfOYDndY73eYRIjjcEYhpjsrejTSW
lrdXqqRAbj6T5t4gyv</vt:lpwstr>
  </property>
  <property fmtid="{D5CDD505-2E9C-101B-9397-08002B2CF9AE}" pid="22" name="_2015_ms_pID_7253431">
    <vt:lpwstr>3OpkEEIw1tXx/ATcCkVm/1L/bnpnDELuoY5e/45UpQV4RqlpAgCCyk
ts4GkfPol+MrWycCeJ9sOmTK084EGXep7zcDa4mEqdvdv+SDdACkjnDTWR9uzsmDkbKLfOEJ
fniuOCNf8KFhA65yhAZsSdO6l59/DLruQF2OgJ4jpCVeqSstVuktrftQh2kns3ymQHnjmj0T
9+cgL3xRUgCzGpIowSGXwKMf9m2mFJOj6A+I</vt:lpwstr>
  </property>
  <property fmtid="{D5CDD505-2E9C-101B-9397-08002B2CF9AE}" pid="23" name="_2015_ms_pID_7253432">
    <vt:lpwstr>IA==</vt:lpwstr>
  </property>
</Properties>
</file>